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F" w:rsidRDefault="0074606F">
      <w:pPr>
        <w:pStyle w:val="70"/>
        <w:shd w:val="clear" w:color="auto" w:fill="auto"/>
        <w:spacing w:before="0" w:after="0" w:line="200" w:lineRule="exact"/>
        <w:jc w:val="left"/>
      </w:pPr>
    </w:p>
    <w:p w:rsidR="00371270" w:rsidRDefault="00371270" w:rsidP="00371270">
      <w:pPr>
        <w:jc w:val="center"/>
        <w:rPr>
          <w:b/>
          <w:bCs/>
        </w:rPr>
      </w:pPr>
      <w:bookmarkStart w:id="0" w:name="bookmark2"/>
      <w:r>
        <w:rPr>
          <w:b/>
          <w:bCs/>
          <w:noProof/>
          <w:lang w:bidi="ar-SA"/>
        </w:rPr>
        <w:drawing>
          <wp:inline distT="0" distB="0" distL="0" distR="0" wp14:anchorId="2DB9826F" wp14:editId="40CDAAA0">
            <wp:extent cx="581025" cy="657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70" w:rsidRPr="00371270" w:rsidRDefault="00371270" w:rsidP="00371270">
      <w:pPr>
        <w:jc w:val="center"/>
        <w:rPr>
          <w:rFonts w:ascii="Times New Roman" w:hAnsi="Times New Roman" w:cs="Times New Roman"/>
          <w:bCs/>
        </w:rPr>
      </w:pPr>
      <w:r w:rsidRPr="00371270">
        <w:rPr>
          <w:rFonts w:ascii="Times New Roman" w:hAnsi="Times New Roman" w:cs="Times New Roman"/>
          <w:bCs/>
        </w:rPr>
        <w:t xml:space="preserve">Администрация </w:t>
      </w:r>
    </w:p>
    <w:p w:rsidR="00371270" w:rsidRPr="00371270" w:rsidRDefault="00371270" w:rsidP="00371270">
      <w:pPr>
        <w:jc w:val="center"/>
        <w:rPr>
          <w:rFonts w:ascii="Times New Roman" w:hAnsi="Times New Roman" w:cs="Times New Roman"/>
          <w:bCs/>
        </w:rPr>
      </w:pPr>
      <w:r w:rsidRPr="00371270">
        <w:rPr>
          <w:rFonts w:ascii="Times New Roman" w:hAnsi="Times New Roman" w:cs="Times New Roman"/>
          <w:bCs/>
        </w:rPr>
        <w:t>муниципального образования Красноозерное сельское поселение</w:t>
      </w:r>
    </w:p>
    <w:p w:rsidR="00371270" w:rsidRPr="00371270" w:rsidRDefault="00371270" w:rsidP="00371270">
      <w:pPr>
        <w:jc w:val="center"/>
        <w:rPr>
          <w:rFonts w:ascii="Times New Roman" w:hAnsi="Times New Roman" w:cs="Times New Roman"/>
          <w:bCs/>
        </w:rPr>
      </w:pPr>
      <w:r w:rsidRPr="00371270">
        <w:rPr>
          <w:rFonts w:ascii="Times New Roman" w:hAnsi="Times New Roman" w:cs="Times New Roman"/>
          <w:bCs/>
        </w:rPr>
        <w:t xml:space="preserve">Муниципального образования Приозерский муниципальный район </w:t>
      </w:r>
    </w:p>
    <w:p w:rsidR="00371270" w:rsidRPr="00371270" w:rsidRDefault="00371270" w:rsidP="00371270">
      <w:pPr>
        <w:jc w:val="center"/>
        <w:rPr>
          <w:rFonts w:ascii="Times New Roman" w:hAnsi="Times New Roman" w:cs="Times New Roman"/>
          <w:bCs/>
        </w:rPr>
      </w:pPr>
      <w:r w:rsidRPr="00371270">
        <w:rPr>
          <w:rFonts w:ascii="Times New Roman" w:hAnsi="Times New Roman" w:cs="Times New Roman"/>
          <w:bCs/>
        </w:rPr>
        <w:t>Ленинградской области.</w:t>
      </w:r>
    </w:p>
    <w:p w:rsidR="00371270" w:rsidRPr="00371270" w:rsidRDefault="00371270" w:rsidP="00371270">
      <w:pPr>
        <w:jc w:val="center"/>
        <w:rPr>
          <w:rFonts w:ascii="Times New Roman" w:hAnsi="Times New Roman" w:cs="Times New Roman"/>
          <w:bCs/>
        </w:rPr>
      </w:pPr>
    </w:p>
    <w:p w:rsidR="00371270" w:rsidRPr="00371270" w:rsidRDefault="00371270" w:rsidP="0037127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27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71270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 </w:t>
      </w:r>
    </w:p>
    <w:p w:rsidR="00371270" w:rsidRPr="00371270" w:rsidRDefault="00371270" w:rsidP="00371270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371270" w:rsidRDefault="00371270" w:rsidP="00371270">
      <w:pPr>
        <w:rPr>
          <w:rFonts w:ascii="Times New Roman" w:hAnsi="Times New Roman" w:cs="Times New Roman"/>
          <w:sz w:val="26"/>
          <w:szCs w:val="26"/>
        </w:rPr>
      </w:pPr>
      <w:r w:rsidRPr="00371270">
        <w:rPr>
          <w:rFonts w:ascii="Times New Roman" w:hAnsi="Times New Roman" w:cs="Times New Roman"/>
          <w:sz w:val="26"/>
          <w:szCs w:val="26"/>
        </w:rPr>
        <w:t>от «</w:t>
      </w:r>
      <w:r w:rsidR="00564609">
        <w:rPr>
          <w:rFonts w:ascii="Times New Roman" w:hAnsi="Times New Roman" w:cs="Times New Roman"/>
          <w:sz w:val="26"/>
          <w:szCs w:val="26"/>
        </w:rPr>
        <w:t>15</w:t>
      </w:r>
      <w:r w:rsidRPr="00371270">
        <w:rPr>
          <w:rFonts w:ascii="Times New Roman" w:hAnsi="Times New Roman" w:cs="Times New Roman"/>
          <w:sz w:val="26"/>
          <w:szCs w:val="26"/>
        </w:rPr>
        <w:t xml:space="preserve">» </w:t>
      </w:r>
      <w:r w:rsidR="00564609">
        <w:rPr>
          <w:rFonts w:ascii="Times New Roman" w:hAnsi="Times New Roman" w:cs="Times New Roman"/>
          <w:sz w:val="26"/>
          <w:szCs w:val="26"/>
        </w:rPr>
        <w:t>ноября</w:t>
      </w:r>
      <w:r w:rsidRPr="00371270">
        <w:rPr>
          <w:rFonts w:ascii="Times New Roman" w:hAnsi="Times New Roman" w:cs="Times New Roman"/>
          <w:sz w:val="26"/>
          <w:szCs w:val="26"/>
        </w:rPr>
        <w:t xml:space="preserve"> 2023 года    </w:t>
      </w:r>
      <w:r w:rsidR="0021252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71270">
        <w:rPr>
          <w:rFonts w:ascii="Times New Roman" w:hAnsi="Times New Roman" w:cs="Times New Roman"/>
          <w:sz w:val="26"/>
          <w:szCs w:val="26"/>
        </w:rPr>
        <w:t xml:space="preserve"> №  </w:t>
      </w:r>
      <w:r w:rsidR="0088159D">
        <w:rPr>
          <w:rFonts w:ascii="Times New Roman" w:hAnsi="Times New Roman" w:cs="Times New Roman"/>
          <w:sz w:val="26"/>
          <w:szCs w:val="26"/>
        </w:rPr>
        <w:t>402</w:t>
      </w:r>
    </w:p>
    <w:p w:rsidR="00212527" w:rsidRDefault="00212527" w:rsidP="0037127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212527" w:rsidTr="00C54597">
        <w:tc>
          <w:tcPr>
            <w:tcW w:w="6345" w:type="dxa"/>
            <w:hideMark/>
          </w:tcPr>
          <w:p w:rsidR="00212527" w:rsidRPr="00D037F4" w:rsidRDefault="00564609" w:rsidP="006120DD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564609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административный регламент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Красноозерного</w:t>
            </w:r>
            <w:r w:rsidRPr="0056460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</w:t>
            </w:r>
            <w:proofErr w:type="gramEnd"/>
            <w:r w:rsidRPr="005646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564609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gramEnd"/>
            <w:r w:rsidRPr="00564609">
              <w:rPr>
                <w:rFonts w:ascii="Times New Roman" w:hAnsi="Times New Roman" w:cs="Times New Roman"/>
                <w:sz w:val="26"/>
                <w:szCs w:val="26"/>
              </w:rPr>
              <w:t xml:space="preserve"> о которых не опубликованы в документах аэронавигационной информации», утвержденный постановлением администрации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Красноозерное</w:t>
            </w:r>
            <w:r w:rsidRPr="0056460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Приозерского муниципального района Ленинградской области от 1</w:t>
            </w:r>
            <w:r w:rsidR="006120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46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0DD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564609">
              <w:rPr>
                <w:rFonts w:ascii="Times New Roman" w:hAnsi="Times New Roman" w:cs="Times New Roman"/>
                <w:sz w:val="26"/>
                <w:szCs w:val="26"/>
              </w:rPr>
              <w:t xml:space="preserve">я 2023 года № </w:t>
            </w:r>
            <w:r w:rsidR="006120DD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bookmarkStart w:id="1" w:name="_GoBack"/>
        <w:bookmarkEnd w:id="1"/>
      </w:tr>
    </w:tbl>
    <w:p w:rsidR="00212527" w:rsidRDefault="00212527" w:rsidP="00371270">
      <w:pPr>
        <w:rPr>
          <w:rFonts w:ascii="Times New Roman" w:hAnsi="Times New Roman" w:cs="Times New Roman"/>
          <w:sz w:val="26"/>
          <w:szCs w:val="26"/>
        </w:rPr>
      </w:pPr>
    </w:p>
    <w:p w:rsidR="00212527" w:rsidRDefault="00212527" w:rsidP="00371270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564609" w:rsidRDefault="00564609" w:rsidP="00C54597">
      <w:pPr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b/>
          <w:color w:val="auto"/>
        </w:rPr>
      </w:pPr>
      <w:proofErr w:type="gramStart"/>
      <w:r w:rsidRPr="00564609">
        <w:rPr>
          <w:rFonts w:ascii="Times New Roman" w:eastAsia="Calibri" w:hAnsi="Times New Roman" w:cs="Times New Roman"/>
          <w:color w:val="auto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rFonts w:ascii="Times New Roman" w:eastAsia="Calibri" w:hAnsi="Times New Roman" w:cs="Times New Roman"/>
          <w:color w:val="auto"/>
        </w:rPr>
        <w:t>Красноозерном</w:t>
      </w:r>
      <w:r w:rsidRPr="00564609">
        <w:rPr>
          <w:rFonts w:ascii="Times New Roman" w:eastAsia="Calibri" w:hAnsi="Times New Roman" w:cs="Times New Roman"/>
          <w:color w:val="auto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564609">
        <w:rPr>
          <w:rFonts w:ascii="Times New Roman" w:eastAsia="Calibri" w:hAnsi="Times New Roman" w:cs="Times New Roman"/>
          <w:lang w:eastAsia="ar-SA" w:bidi="ar-SA"/>
        </w:rPr>
        <w:t xml:space="preserve">Уставом </w:t>
      </w:r>
      <w:r>
        <w:rPr>
          <w:rFonts w:ascii="Times New Roman" w:eastAsia="Calibri" w:hAnsi="Times New Roman" w:cs="Times New Roman"/>
          <w:color w:val="auto"/>
          <w:lang w:eastAsia="ar-SA" w:bidi="ar-SA"/>
        </w:rPr>
        <w:t>Красноозерного</w:t>
      </w: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 xml:space="preserve">  сельского поселения Приозерского муниципального района Ленинградской области, администрация </w:t>
      </w:r>
      <w:r>
        <w:rPr>
          <w:rFonts w:ascii="Times New Roman" w:eastAsia="Calibri" w:hAnsi="Times New Roman" w:cs="Times New Roman"/>
          <w:color w:val="auto"/>
          <w:lang w:eastAsia="ar-SA" w:bidi="ar-SA"/>
        </w:rPr>
        <w:t>Красноозерного</w:t>
      </w: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 xml:space="preserve"> сельского поселения</w:t>
      </w:r>
      <w:proofErr w:type="gramEnd"/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 xml:space="preserve"> Приозерского муниципального района Ленинградской области </w:t>
      </w:r>
      <w:r w:rsidRPr="00564609">
        <w:rPr>
          <w:rFonts w:ascii="Times New Roman" w:eastAsia="Calibri" w:hAnsi="Times New Roman" w:cs="Times New Roman"/>
          <w:b/>
          <w:color w:val="auto"/>
        </w:rPr>
        <w:t xml:space="preserve">                                                   </w:t>
      </w:r>
    </w:p>
    <w:p w:rsidR="00C54597" w:rsidRDefault="00564609" w:rsidP="00C54597">
      <w:pPr>
        <w:widowControl/>
        <w:suppressAutoHyphens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</w:rPr>
      </w:pPr>
      <w:r w:rsidRPr="00564609">
        <w:rPr>
          <w:rFonts w:ascii="Times New Roman" w:eastAsia="Calibri" w:hAnsi="Times New Roman" w:cs="Times New Roman"/>
          <w:b/>
          <w:color w:val="auto"/>
        </w:rPr>
        <w:t>ПОСТАНОВЛЯЕТ:</w:t>
      </w:r>
    </w:p>
    <w:p w:rsidR="00C54597" w:rsidRDefault="00564609" w:rsidP="00326334">
      <w:pPr>
        <w:widowControl/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Calibri"/>
          <w:color w:val="auto"/>
          <w:lang w:bidi="ar-SA"/>
        </w:rPr>
      </w:pPr>
      <w:r w:rsidRPr="00564609">
        <w:rPr>
          <w:rFonts w:ascii="Times New Roman" w:eastAsia="Times New Roman" w:hAnsi="Times New Roman" w:cs="Calibri"/>
          <w:bCs/>
          <w:color w:val="auto"/>
          <w:lang w:bidi="ar-SA"/>
        </w:rPr>
        <w:t xml:space="preserve">1. </w:t>
      </w:r>
      <w:proofErr w:type="gramStart"/>
      <w:r w:rsidRPr="00564609">
        <w:rPr>
          <w:rFonts w:ascii="Times New Roman" w:eastAsia="Times New Roman" w:hAnsi="Times New Roman" w:cs="Calibri"/>
          <w:color w:val="auto"/>
          <w:lang w:bidi="ar-SA"/>
        </w:rPr>
        <w:t xml:space="preserve">Внести в административный регламент администрации </w:t>
      </w:r>
      <w:r>
        <w:rPr>
          <w:rFonts w:ascii="Times New Roman" w:eastAsia="Times New Roman" w:hAnsi="Times New Roman" w:cs="Calibri"/>
          <w:color w:val="auto"/>
          <w:lang w:bidi="ar-SA"/>
        </w:rPr>
        <w:t>Красноозерного</w:t>
      </w:r>
      <w:r w:rsidRPr="00564609">
        <w:rPr>
          <w:rFonts w:ascii="Times New Roman" w:eastAsia="Times New Roman" w:hAnsi="Times New Roman" w:cs="Calibri"/>
          <w:color w:val="auto"/>
          <w:lang w:bidi="ar-SA"/>
        </w:rPr>
        <w:t xml:space="preserve"> сельского поселения по предоставлению муниципальной услуги </w:t>
      </w: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</w:t>
      </w:r>
      <w:r w:rsidRPr="00564609">
        <w:rPr>
          <w:rFonts w:ascii="Times New Roman" w:eastAsia="Calibri" w:hAnsi="Times New Roman" w:cs="Times New Roman"/>
          <w:color w:val="auto"/>
          <w:szCs w:val="20"/>
          <w:lang w:eastAsia="ar-SA" w:bidi="ar-SA"/>
        </w:rPr>
        <w:t>подъема привязных аэростатов над населенными пунктами, а также посадки (взлета) на расположенные в границах населенных пунктов площадки, сведения о</w:t>
      </w:r>
      <w:proofErr w:type="gramEnd"/>
      <w:r w:rsidRPr="00564609">
        <w:rPr>
          <w:rFonts w:ascii="Times New Roman" w:eastAsia="Calibri" w:hAnsi="Times New Roman" w:cs="Times New Roman"/>
          <w:color w:val="auto"/>
          <w:szCs w:val="20"/>
          <w:lang w:eastAsia="ar-SA" w:bidi="ar-SA"/>
        </w:rPr>
        <w:t xml:space="preserve"> </w:t>
      </w:r>
      <w:proofErr w:type="gramStart"/>
      <w:r w:rsidRPr="00564609">
        <w:rPr>
          <w:rFonts w:ascii="Times New Roman" w:eastAsia="Calibri" w:hAnsi="Times New Roman" w:cs="Times New Roman"/>
          <w:color w:val="auto"/>
          <w:szCs w:val="20"/>
          <w:lang w:eastAsia="ar-SA" w:bidi="ar-SA"/>
        </w:rPr>
        <w:t xml:space="preserve">которых не опубликованы в документах аэронавигационной информации», </w:t>
      </w: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 xml:space="preserve">утвержденный постановлением </w:t>
      </w: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lastRenderedPageBreak/>
        <w:t xml:space="preserve">администрации муниципального образования </w:t>
      </w:r>
      <w:r>
        <w:rPr>
          <w:rFonts w:ascii="Times New Roman" w:eastAsia="Calibri" w:hAnsi="Times New Roman" w:cs="Times New Roman"/>
          <w:color w:val="auto"/>
          <w:lang w:eastAsia="ar-SA" w:bidi="ar-SA"/>
        </w:rPr>
        <w:t>Красноозерное</w:t>
      </w: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 xml:space="preserve"> сельское поселение Приозерского муниципального района Ленинградской области от </w:t>
      </w:r>
      <w:r w:rsidR="00C54597">
        <w:rPr>
          <w:rFonts w:ascii="Times New Roman" w:eastAsia="Calibri" w:hAnsi="Times New Roman" w:cs="Times New Roman"/>
          <w:color w:val="auto"/>
          <w:lang w:eastAsia="ar-SA" w:bidi="ar-SA"/>
        </w:rPr>
        <w:t>10</w:t>
      </w: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 xml:space="preserve"> </w:t>
      </w:r>
      <w:r w:rsidR="00C54597">
        <w:rPr>
          <w:rFonts w:ascii="Times New Roman" w:eastAsia="Calibri" w:hAnsi="Times New Roman" w:cs="Times New Roman"/>
          <w:color w:val="auto"/>
          <w:lang w:eastAsia="ar-SA" w:bidi="ar-SA"/>
        </w:rPr>
        <w:t>мая</w:t>
      </w: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 xml:space="preserve"> 2023 года № </w:t>
      </w:r>
      <w:r w:rsidR="00C54597">
        <w:rPr>
          <w:rFonts w:ascii="Times New Roman" w:eastAsia="Calibri" w:hAnsi="Times New Roman" w:cs="Times New Roman"/>
          <w:color w:val="auto"/>
          <w:lang w:eastAsia="ar-SA" w:bidi="ar-SA"/>
        </w:rPr>
        <w:t>140</w:t>
      </w:r>
      <w:r w:rsidRPr="00564609">
        <w:rPr>
          <w:rFonts w:ascii="Times New Roman" w:eastAsia="Times New Roman" w:hAnsi="Times New Roman" w:cs="Calibri"/>
          <w:color w:val="auto"/>
          <w:lang w:bidi="ar-SA"/>
        </w:rPr>
        <w:t xml:space="preserve"> (далее – Регламент), следующие изменения:</w:t>
      </w:r>
      <w:proofErr w:type="gramEnd"/>
    </w:p>
    <w:p w:rsidR="00564609" w:rsidRPr="00564609" w:rsidRDefault="00564609" w:rsidP="00C54597">
      <w:pPr>
        <w:widowControl/>
        <w:suppressAutoHyphens/>
        <w:spacing w:line="276" w:lineRule="auto"/>
        <w:ind w:firstLine="709"/>
        <w:rPr>
          <w:rFonts w:ascii="Times New Roman" w:eastAsia="Times New Roman" w:hAnsi="Times New Roman" w:cs="Calibri"/>
          <w:b/>
          <w:color w:val="auto"/>
          <w:lang w:bidi="ar-SA"/>
        </w:rPr>
      </w:pPr>
      <w:r w:rsidRPr="00564609">
        <w:rPr>
          <w:rFonts w:ascii="Times New Roman" w:eastAsia="Times New Roman" w:hAnsi="Times New Roman" w:cs="Calibri"/>
          <w:b/>
          <w:color w:val="auto"/>
          <w:lang w:bidi="ar-SA"/>
        </w:rPr>
        <w:t>1.1. Пункт 2.2. Регламента изложить в следующей редакции:</w:t>
      </w:r>
    </w:p>
    <w:p w:rsidR="00564609" w:rsidRPr="00564609" w:rsidRDefault="00564609" w:rsidP="00564609">
      <w:pPr>
        <w:widowControl/>
        <w:suppressAutoHyphens/>
        <w:ind w:firstLine="709"/>
        <w:jc w:val="both"/>
        <w:rPr>
          <w:rFonts w:ascii="Times New Roman" w:eastAsia="Times New Roman" w:hAnsi="Times New Roman" w:cs="Calibri"/>
          <w:b/>
          <w:color w:val="auto"/>
          <w:lang w:bidi="ar-SA"/>
        </w:rPr>
      </w:pPr>
      <w:r w:rsidRPr="00564609">
        <w:rPr>
          <w:rFonts w:ascii="Times New Roman" w:eastAsia="Times New Roman" w:hAnsi="Times New Roman" w:cs="Calibri"/>
          <w:b/>
          <w:color w:val="auto"/>
          <w:lang w:bidi="ar-SA"/>
        </w:rPr>
        <w:t>«</w:t>
      </w: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 xml:space="preserve">2.2. </w:t>
      </w:r>
      <w:r w:rsidRPr="00564609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Муниципальную услугу предоставляет: </w:t>
      </w:r>
      <w:r w:rsidRPr="00564609">
        <w:rPr>
          <w:rFonts w:ascii="Times New Roman" w:eastAsia="Calibri" w:hAnsi="Times New Roman" w:cs="Times New Roman"/>
          <w:color w:val="auto"/>
          <w:lang w:bidi="ar-SA"/>
        </w:rPr>
        <w:t xml:space="preserve">администрация </w:t>
      </w:r>
      <w:r>
        <w:rPr>
          <w:rFonts w:ascii="Times New Roman" w:eastAsia="Calibri" w:hAnsi="Times New Roman" w:cs="Times New Roman"/>
          <w:color w:val="auto"/>
          <w:lang w:bidi="ar-SA"/>
        </w:rPr>
        <w:t>Красноозерного</w:t>
      </w:r>
      <w:r w:rsidRPr="00564609">
        <w:rPr>
          <w:rFonts w:ascii="Times New Roman" w:eastAsia="Calibri" w:hAnsi="Times New Roman" w:cs="Times New Roman"/>
          <w:color w:val="auto"/>
          <w:lang w:bidi="ar-SA"/>
        </w:rPr>
        <w:t xml:space="preserve"> сельского поселения Приозерского муниципального района Ленинградской области (далее – администрация).</w:t>
      </w:r>
    </w:p>
    <w:p w:rsidR="00564609" w:rsidRPr="00564609" w:rsidRDefault="00564609" w:rsidP="00564609">
      <w:pPr>
        <w:widowControl/>
        <w:suppressAutoHyphens/>
        <w:ind w:firstLine="709"/>
        <w:jc w:val="both"/>
        <w:rPr>
          <w:rFonts w:ascii="Times New Roman" w:eastAsia="Times New Roman" w:hAnsi="Times New Roman" w:cs="Calibri"/>
          <w:b/>
          <w:color w:val="auto"/>
          <w:lang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В предоставлении муниципальной услуги участвуют:</w:t>
      </w:r>
      <w:r w:rsidRPr="00564609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 xml:space="preserve"> </w:t>
      </w: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ГБУ ЛО «МФЦ».</w:t>
      </w:r>
    </w:p>
    <w:p w:rsidR="00564609" w:rsidRPr="00564609" w:rsidRDefault="00564609" w:rsidP="00564609">
      <w:pPr>
        <w:widowControl/>
        <w:suppressAutoHyphens/>
        <w:ind w:firstLine="709"/>
        <w:jc w:val="both"/>
        <w:rPr>
          <w:rFonts w:ascii="Times New Roman" w:eastAsia="Times New Roman" w:hAnsi="Times New Roman" w:cs="Calibri"/>
          <w:b/>
          <w:color w:val="auto"/>
          <w:lang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Заявление на получение муниципальной услуги с комплектом документов принимаются:</w:t>
      </w:r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1) при личной явке:</w:t>
      </w:r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в филиалах, отделах, удаленных рабочих местах ГБУ ЛО «МФЦ»;</w:t>
      </w:r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2) без личной явки:</w:t>
      </w:r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почтовым отправлением в ОМСУ;</w:t>
      </w:r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в электронной форме через личный кабинет заявителя на ПГУ ЛО/ ЕПГУ.</w:t>
      </w:r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Заявитель может записаться на прием для подачи заявления о предоставлении услуги следующими способами:</w:t>
      </w:r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1) посредством ПГУ/ЕПГУ – в МФЦ;</w:t>
      </w:r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2) по телефону – в МФЦ;</w:t>
      </w:r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 xml:space="preserve">Для записи заявитель выбирает любую </w:t>
      </w:r>
      <w:r w:rsidRPr="00564609">
        <w:rPr>
          <w:rFonts w:ascii="Times New Roman" w:eastAsia="Calibri" w:hAnsi="Times New Roman" w:cs="Times New Roman"/>
          <w:iCs/>
          <w:color w:val="auto"/>
          <w:lang w:eastAsia="ar-SA" w:bidi="ar-SA"/>
        </w:rPr>
        <w:t>свободную для приема дату и время в пределах установленного в МФЦ графика приема заявителей</w:t>
      </w:r>
      <w:proofErr w:type="gramStart"/>
      <w:r w:rsidRPr="00564609">
        <w:rPr>
          <w:rFonts w:ascii="Times New Roman" w:eastAsia="Calibri" w:hAnsi="Times New Roman" w:cs="Times New Roman"/>
          <w:iCs/>
          <w:color w:val="auto"/>
          <w:lang w:eastAsia="ar-SA" w:bidi="ar-SA"/>
        </w:rPr>
        <w:t>.»</w:t>
      </w:r>
      <w:proofErr w:type="gramEnd"/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b/>
          <w:bCs/>
          <w:iCs/>
          <w:color w:val="auto"/>
          <w:lang w:eastAsia="ar-SA" w:bidi="ar-SA"/>
        </w:rPr>
        <w:t>1.2. Третий абзац пункта 2.3 изложить в следующей редакции:</w:t>
      </w:r>
    </w:p>
    <w:p w:rsidR="00564609" w:rsidRPr="00564609" w:rsidRDefault="00564609" w:rsidP="00564609">
      <w:pPr>
        <w:widowControl/>
        <w:tabs>
          <w:tab w:val="left" w:pos="142"/>
          <w:tab w:val="left" w:pos="284"/>
        </w:tabs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lang w:eastAsia="x-none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x-none" w:bidi="ar-SA"/>
        </w:rPr>
        <w:t xml:space="preserve">«Результат предоставления </w:t>
      </w: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муниципальной</w:t>
      </w:r>
      <w:r w:rsidRPr="00564609">
        <w:rPr>
          <w:rFonts w:ascii="Times New Roman" w:eastAsia="Calibri" w:hAnsi="Times New Roman" w:cs="Times New Roman"/>
          <w:color w:val="auto"/>
          <w:lang w:eastAsia="x-none" w:bidi="ar-SA"/>
        </w:rPr>
        <w:t xml:space="preserve"> услуги предоставляется (в соответствии со способом, указанным заявителем при подаче заявления и документов):</w:t>
      </w:r>
    </w:p>
    <w:p w:rsidR="00564609" w:rsidRPr="00564609" w:rsidRDefault="00564609" w:rsidP="00564609">
      <w:pPr>
        <w:widowControl/>
        <w:tabs>
          <w:tab w:val="left" w:pos="142"/>
          <w:tab w:val="left" w:pos="284"/>
        </w:tabs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lang w:eastAsia="x-none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x-none" w:bidi="ar-SA"/>
        </w:rPr>
        <w:t>1) при личной явке:</w:t>
      </w:r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в филиалах, отделах, удаленных рабочих местах ГБУ ЛО «МФЦ»;</w:t>
      </w:r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2) без личной явки:</w:t>
      </w:r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 xml:space="preserve">почтовым отправлением; </w:t>
      </w:r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на адрес электронной почты;</w:t>
      </w:r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в электронной форме через личный кабинет заявителя на ПГУ ЛО/ЕП</w:t>
      </w:r>
      <w:r w:rsidR="00326334">
        <w:rPr>
          <w:rFonts w:ascii="Times New Roman" w:eastAsia="Calibri" w:hAnsi="Times New Roman" w:cs="Times New Roman"/>
          <w:color w:val="auto"/>
          <w:lang w:eastAsia="ar-SA" w:bidi="ar-SA"/>
        </w:rPr>
        <w:t>ГУ (при технической реализации)</w:t>
      </w: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»</w:t>
      </w:r>
    </w:p>
    <w:p w:rsidR="00564609" w:rsidRPr="00564609" w:rsidRDefault="00564609" w:rsidP="00564609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1.3. Пункт 2.13 изложить в следующей редакции:</w:t>
      </w:r>
    </w:p>
    <w:p w:rsidR="00564609" w:rsidRPr="00564609" w:rsidRDefault="00564609" w:rsidP="00564609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«2.13. Срок регистрации запроса заявителя о предоставлении муниципальной услуги составляет в ОМСУ:</w:t>
      </w:r>
    </w:p>
    <w:p w:rsidR="00564609" w:rsidRPr="00564609" w:rsidRDefault="00564609" w:rsidP="00564609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при направлении запроса почтовой связью в ОМСУ – в день поступления запроса в ОМСУ;</w:t>
      </w:r>
    </w:p>
    <w:p w:rsidR="00564609" w:rsidRPr="00564609" w:rsidRDefault="00564609" w:rsidP="00564609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при направлении запроса на бумажном носителе из МФЦ в ОМСУ – в день поступления запроса в ОМСУ;</w:t>
      </w:r>
    </w:p>
    <w:p w:rsidR="00564609" w:rsidRDefault="00564609" w:rsidP="00564609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при направлении запроса в форме электронного документа посредством ЕПГУ или ПГУ ЛО (при технической реализации)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</w:t>
      </w:r>
      <w:proofErr w:type="gramStart"/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.»</w:t>
      </w:r>
      <w:proofErr w:type="gramEnd"/>
    </w:p>
    <w:p w:rsidR="00564609" w:rsidRPr="00564609" w:rsidRDefault="00564609" w:rsidP="00564609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1.4. Заявление на предоставление муниципальной услуги заполнять согласно Приложению</w:t>
      </w:r>
      <w:proofErr w:type="gramStart"/>
      <w:r w:rsidR="007C77DA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 xml:space="preserve"> </w:t>
      </w:r>
      <w:r w:rsidRPr="00564609"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  <w:t>.</w:t>
      </w:r>
      <w:proofErr w:type="gramEnd"/>
    </w:p>
    <w:p w:rsidR="00564609" w:rsidRPr="00564609" w:rsidRDefault="00564609" w:rsidP="00564609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564609">
        <w:rPr>
          <w:rFonts w:ascii="Times New Roman" w:eastAsia="Times New Roman" w:hAnsi="Times New Roman" w:cs="Calibri"/>
          <w:color w:val="auto"/>
          <w:lang w:bidi="ar-SA"/>
        </w:rPr>
        <w:t xml:space="preserve">2. Опубликовать настоящее Постановление на официальном сайте администрации </w:t>
      </w:r>
      <w:r>
        <w:rPr>
          <w:rFonts w:ascii="Times New Roman" w:eastAsia="Times New Roman" w:hAnsi="Times New Roman" w:cs="Calibri"/>
          <w:color w:val="auto"/>
          <w:lang w:bidi="ar-SA"/>
        </w:rPr>
        <w:t>Красноозерного</w:t>
      </w:r>
      <w:r w:rsidRPr="00564609">
        <w:rPr>
          <w:rFonts w:ascii="Times New Roman" w:eastAsia="Times New Roman" w:hAnsi="Times New Roman" w:cs="Calibri"/>
          <w:color w:val="auto"/>
          <w:lang w:bidi="ar-SA"/>
        </w:rPr>
        <w:t xml:space="preserve"> сельского поселения Приозерского муниципального района Ленинградской области </w:t>
      </w:r>
    </w:p>
    <w:p w:rsidR="00564609" w:rsidRPr="00564609" w:rsidRDefault="00564609" w:rsidP="00564609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lang w:eastAsia="ar-SA" w:bidi="ar-SA"/>
        </w:rPr>
      </w:pPr>
      <w:r w:rsidRPr="00564609">
        <w:rPr>
          <w:rFonts w:ascii="Times New Roman" w:eastAsia="Times New Roman" w:hAnsi="Times New Roman" w:cs="Calibri"/>
          <w:color w:val="auto"/>
          <w:lang w:bidi="ar-SA"/>
        </w:rPr>
        <w:t>3.      Настоящее постановление вступает в силу с момента официального опубликования.</w:t>
      </w:r>
    </w:p>
    <w:p w:rsidR="00564609" w:rsidRPr="00564609" w:rsidRDefault="00564609" w:rsidP="00C54597">
      <w:pPr>
        <w:widowControl/>
        <w:suppressAutoHyphens/>
        <w:ind w:firstLine="709"/>
        <w:jc w:val="both"/>
        <w:rPr>
          <w:rFonts w:ascii="Times New Roman" w:eastAsia="Times New Roman" w:hAnsi="Times New Roman" w:cs="Calibri"/>
          <w:color w:val="auto"/>
          <w:lang w:bidi="ar-SA"/>
        </w:rPr>
      </w:pPr>
      <w:r w:rsidRPr="00564609">
        <w:rPr>
          <w:rFonts w:ascii="Times New Roman" w:eastAsia="Times New Roman" w:hAnsi="Times New Roman" w:cs="Calibri"/>
          <w:color w:val="auto"/>
          <w:lang w:bidi="ar-SA"/>
        </w:rPr>
        <w:t xml:space="preserve">4.      </w:t>
      </w:r>
      <w:proofErr w:type="gramStart"/>
      <w:r w:rsidRPr="00564609">
        <w:rPr>
          <w:rFonts w:ascii="Times New Roman" w:eastAsia="Times New Roman" w:hAnsi="Times New Roman" w:cs="Calibri"/>
          <w:color w:val="auto"/>
          <w:lang w:bidi="ar-SA"/>
        </w:rPr>
        <w:t>Контроль за</w:t>
      </w:r>
      <w:proofErr w:type="gramEnd"/>
      <w:r w:rsidRPr="00564609">
        <w:rPr>
          <w:rFonts w:ascii="Times New Roman" w:eastAsia="Times New Roman" w:hAnsi="Times New Roman" w:cs="Calibri"/>
          <w:color w:val="auto"/>
          <w:lang w:bidi="ar-SA"/>
        </w:rPr>
        <w:t xml:space="preserve"> исполнением настоящего постановления оставляю за собой. </w:t>
      </w:r>
    </w:p>
    <w:p w:rsidR="00564609" w:rsidRPr="00564609" w:rsidRDefault="00564609" w:rsidP="00564609">
      <w:pPr>
        <w:widowControl/>
        <w:suppressAutoHyphens/>
        <w:ind w:firstLine="851"/>
        <w:jc w:val="both"/>
        <w:rPr>
          <w:rFonts w:ascii="Times New Roman" w:eastAsia="Times New Roman" w:hAnsi="Times New Roman" w:cs="Calibri"/>
          <w:color w:val="auto"/>
          <w:lang w:bidi="ar-SA"/>
        </w:rPr>
      </w:pPr>
    </w:p>
    <w:p w:rsidR="00326334" w:rsidRDefault="00326334" w:rsidP="006120DD">
      <w:pPr>
        <w:widowControl/>
        <w:suppressAutoHyphens/>
        <w:ind w:firstLine="851"/>
        <w:jc w:val="both"/>
        <w:rPr>
          <w:rFonts w:ascii="Times New Roman" w:eastAsia="Times New Roman" w:hAnsi="Times New Roman" w:cs="Calibri"/>
          <w:color w:val="auto"/>
          <w:lang w:bidi="ar-SA"/>
        </w:rPr>
      </w:pPr>
    </w:p>
    <w:p w:rsidR="00326334" w:rsidRDefault="00326334" w:rsidP="006120DD">
      <w:pPr>
        <w:widowControl/>
        <w:suppressAutoHyphens/>
        <w:ind w:firstLine="851"/>
        <w:jc w:val="both"/>
        <w:rPr>
          <w:rFonts w:ascii="Times New Roman" w:eastAsia="Times New Roman" w:hAnsi="Times New Roman" w:cs="Calibri"/>
          <w:color w:val="auto"/>
          <w:lang w:bidi="ar-SA"/>
        </w:rPr>
      </w:pPr>
    </w:p>
    <w:p w:rsidR="007C77DA" w:rsidRPr="00564609" w:rsidRDefault="00564609" w:rsidP="006120DD">
      <w:pPr>
        <w:widowControl/>
        <w:suppressAutoHyphens/>
        <w:ind w:firstLine="851"/>
        <w:jc w:val="both"/>
        <w:rPr>
          <w:rFonts w:ascii="Times New Roman" w:eastAsia="Times New Roman" w:hAnsi="Times New Roman" w:cs="Calibri"/>
          <w:color w:val="auto"/>
          <w:lang w:bidi="ar-SA"/>
        </w:rPr>
      </w:pPr>
      <w:r w:rsidRPr="00564609">
        <w:rPr>
          <w:rFonts w:ascii="Times New Roman" w:eastAsia="Times New Roman" w:hAnsi="Times New Roman" w:cs="Calibri"/>
          <w:color w:val="auto"/>
          <w:lang w:bidi="ar-SA"/>
        </w:rPr>
        <w:t xml:space="preserve">Глава администрации                                                               </w:t>
      </w:r>
      <w:r w:rsidR="007C77DA">
        <w:rPr>
          <w:rFonts w:ascii="Times New Roman" w:eastAsia="Times New Roman" w:hAnsi="Times New Roman" w:cs="Calibri"/>
          <w:color w:val="auto"/>
          <w:lang w:bidi="ar-SA"/>
        </w:rPr>
        <w:t>А.В.</w:t>
      </w:r>
      <w:r w:rsidR="006120DD">
        <w:rPr>
          <w:rFonts w:ascii="Times New Roman" w:eastAsia="Times New Roman" w:hAnsi="Times New Roman" w:cs="Calibri"/>
          <w:color w:val="auto"/>
          <w:lang w:bidi="ar-SA"/>
        </w:rPr>
        <w:t xml:space="preserve"> </w:t>
      </w:r>
      <w:r w:rsidR="007C77DA">
        <w:rPr>
          <w:rFonts w:ascii="Times New Roman" w:eastAsia="Times New Roman" w:hAnsi="Times New Roman" w:cs="Calibri"/>
          <w:color w:val="auto"/>
          <w:lang w:bidi="ar-SA"/>
        </w:rPr>
        <w:t>Рыбак</w:t>
      </w:r>
    </w:p>
    <w:p w:rsidR="00564609" w:rsidRPr="00564609" w:rsidRDefault="00564609" w:rsidP="00564609">
      <w:pPr>
        <w:widowControl/>
        <w:suppressAutoHyphens/>
        <w:jc w:val="both"/>
        <w:rPr>
          <w:rFonts w:ascii="Times New Roman" w:eastAsia="Times New Roman" w:hAnsi="Times New Roman" w:cs="Calibri"/>
          <w:color w:val="auto"/>
          <w:lang w:bidi="ar-SA"/>
        </w:rPr>
      </w:pPr>
    </w:p>
    <w:p w:rsidR="00564609" w:rsidRPr="00564609" w:rsidRDefault="00564609" w:rsidP="00564609">
      <w:pPr>
        <w:widowControl/>
        <w:suppressAutoHyphens/>
        <w:ind w:firstLine="851"/>
        <w:jc w:val="both"/>
        <w:rPr>
          <w:rFonts w:ascii="Times New Roman" w:eastAsia="Times New Roman" w:hAnsi="Times New Roman" w:cs="Calibri"/>
          <w:color w:val="auto"/>
          <w:sz w:val="16"/>
          <w:szCs w:val="16"/>
          <w:lang w:bidi="ar-SA"/>
        </w:rPr>
      </w:pPr>
      <w:r w:rsidRPr="00564609">
        <w:rPr>
          <w:rFonts w:ascii="Times New Roman" w:eastAsia="Times New Roman" w:hAnsi="Times New Roman" w:cs="Calibri"/>
          <w:color w:val="auto"/>
          <w:sz w:val="16"/>
          <w:szCs w:val="16"/>
          <w:lang w:bidi="ar-SA"/>
        </w:rPr>
        <w:t>Исп.</w:t>
      </w:r>
      <w:r w:rsidR="006120DD">
        <w:rPr>
          <w:rFonts w:ascii="Times New Roman" w:eastAsia="Times New Roman" w:hAnsi="Times New Roman" w:cs="Calibri"/>
          <w:color w:val="auto"/>
          <w:sz w:val="16"/>
          <w:szCs w:val="16"/>
          <w:lang w:bidi="ar-SA"/>
        </w:rPr>
        <w:t xml:space="preserve"> Благодарев А.Ф.</w:t>
      </w:r>
    </w:p>
    <w:p w:rsidR="00564609" w:rsidRPr="00564609" w:rsidRDefault="00564609" w:rsidP="00564609">
      <w:pPr>
        <w:widowControl/>
        <w:suppressAutoHyphens/>
        <w:ind w:firstLine="851"/>
        <w:jc w:val="both"/>
        <w:rPr>
          <w:rFonts w:ascii="Times New Roman" w:eastAsia="Times New Roman" w:hAnsi="Times New Roman" w:cs="Calibri"/>
          <w:color w:val="auto"/>
          <w:sz w:val="16"/>
          <w:szCs w:val="16"/>
          <w:lang w:bidi="ar-SA"/>
        </w:rPr>
      </w:pPr>
      <w:r w:rsidRPr="00564609">
        <w:rPr>
          <w:rFonts w:ascii="Times New Roman" w:eastAsia="Times New Roman" w:hAnsi="Times New Roman" w:cs="Calibri"/>
          <w:color w:val="auto"/>
          <w:sz w:val="16"/>
          <w:szCs w:val="16"/>
          <w:lang w:bidi="ar-SA"/>
        </w:rPr>
        <w:t>8(81379)</w:t>
      </w:r>
      <w:r w:rsidR="006120DD">
        <w:rPr>
          <w:rFonts w:ascii="Times New Roman" w:eastAsia="Times New Roman" w:hAnsi="Times New Roman" w:cs="Calibri"/>
          <w:color w:val="auto"/>
          <w:sz w:val="16"/>
          <w:szCs w:val="16"/>
          <w:lang w:bidi="ar-SA"/>
        </w:rPr>
        <w:t>67-493</w:t>
      </w:r>
    </w:p>
    <w:p w:rsidR="00564609" w:rsidRPr="00326334" w:rsidRDefault="00564609" w:rsidP="0056460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326334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lastRenderedPageBreak/>
        <w:t>Приложение</w:t>
      </w:r>
    </w:p>
    <w:p w:rsidR="00564609" w:rsidRPr="006120DD" w:rsidRDefault="00564609" w:rsidP="0056460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6120DD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Главе администрации </w:t>
      </w:r>
    </w:p>
    <w:p w:rsidR="00564609" w:rsidRPr="006120DD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6120DD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 Красноозерного сельского поселения</w:t>
      </w:r>
    </w:p>
    <w:p w:rsidR="00564609" w:rsidRPr="006120DD" w:rsidRDefault="00564609" w:rsidP="00564609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6120DD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                              _</w:t>
      </w:r>
      <w:r w:rsidRPr="006120DD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                                               </w:t>
      </w:r>
      <w:r w:rsidRPr="006120DD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</w:t>
      </w:r>
    </w:p>
    <w:p w:rsidR="00564609" w:rsidRPr="006120DD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6120DD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(ФИО)</w:t>
      </w:r>
    </w:p>
    <w:p w:rsidR="00564609" w:rsidRPr="006120DD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6120DD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                              адрес места нахождения: 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right"/>
        <w:rPr>
          <w:rFonts w:ascii="Calibri" w:eastAsia="Calibri" w:hAnsi="Calibri" w:cs="Calibri"/>
          <w:color w:val="auto"/>
          <w:sz w:val="22"/>
          <w:szCs w:val="22"/>
          <w:lang w:eastAsia="ar-SA" w:bidi="ar-SA"/>
        </w:rPr>
      </w:pPr>
      <w:r w:rsidRPr="006120DD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__________________</w:t>
      </w:r>
      <w:r w:rsidRPr="006120DD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</w:t>
      </w:r>
      <w:r w:rsidRPr="006120DD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______________________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eastAsia="Calibri" w:hAnsi="Calibri" w:cs="Calibri"/>
          <w:color w:val="auto"/>
          <w:sz w:val="22"/>
          <w:szCs w:val="22"/>
          <w:lang w:eastAsia="ar-SA" w:bidi="ar-SA"/>
        </w:rPr>
      </w:pP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ЗАЯВЛЕНИЕ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left="709"/>
        <w:jc w:val="center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_______________________________________________________________________________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(название муниципального образования Ленинградской области)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eastAsia="Calibri" w:hAnsi="Calibri" w:cs="Calibri"/>
          <w:color w:val="auto"/>
          <w:sz w:val="22"/>
          <w:szCs w:val="22"/>
          <w:lang w:eastAsia="ar-SA" w:bidi="ar-SA"/>
        </w:rPr>
      </w:pP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proofErr w:type="gramStart"/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Регистрационный</w:t>
      </w:r>
      <w:proofErr w:type="gramEnd"/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 № _____________________Дата регистрации 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______________________________________________________________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     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(заявитель)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Прошу выдать разрешение на выполнение над территорией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Красноозерного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 сельского поселения _______________________________________________________________________________________________________________________________________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            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_______________________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left="709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</w:p>
    <w:p w:rsidR="00564609" w:rsidRPr="00564609" w:rsidRDefault="00564609" w:rsidP="0056460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Сведения о заявителе</w:t>
      </w: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4343"/>
      </w:tblGrid>
      <w:tr w:rsidR="00564609" w:rsidRPr="00564609" w:rsidTr="00EC12ED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56460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Юридический адрес, индекс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564609" w:rsidRPr="00564609" w:rsidTr="00EC12ED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56460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Телефон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564609" w:rsidRPr="00564609" w:rsidTr="00EC12ED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56460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ИНН/ЕГРЮЛ (ЕГРИП)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564609" w:rsidRPr="00564609" w:rsidTr="00EC12ED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56460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Ф.И.О. руководителя</w:t>
            </w:r>
          </w:p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56460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(должность, телефон)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564609" w:rsidRPr="00564609" w:rsidTr="00EC12ED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56460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Лица, уполномоченные совершать действия от имени организации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</w:tbl>
    <w:p w:rsidR="00564609" w:rsidRPr="00564609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Ф.И.О., полномочия, телефон лица, подавшего заявку: _____________________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            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________________________________________________________________________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      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____________________________________________________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______________________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left="708" w:firstLine="1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на воздушном судне (тип): ______________________________________________________ _________________________________________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государственный (регистрационный)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опознавательный знак: ___________________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_______________________________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lastRenderedPageBreak/>
        <w:t>заводской номер (при наличии) ____________________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Срок использования воздушного пространства над территорией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Красноозерного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 сельского поселения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начало__________________________________________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____________________________,    окончание_____________________________________________________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_______________________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Место использования воздушного пространства </w:t>
      </w:r>
      <w:proofErr w:type="gramStart"/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над</w:t>
      </w:r>
      <w:proofErr w:type="gramEnd"/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 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(название муниципального образования Ленинградской области)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left="567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посадочные площадки, планируемые к использованию: _____________________________________________________________________________________________________________________________________________________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            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left="567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Время использования воздушного пространства над территорией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Красноозерного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 сельского поселения: ____________________________________________________________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  <w:t xml:space="preserve">                         </w:t>
      </w: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(ночное/дневное)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Документы, прилагаемые к заявлению, включая те, которые предоставляются по инициативе заявителя (отметить в квадрате дату принятия документа):</w:t>
      </w: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564609" w:rsidRPr="00564609" w:rsidTr="00EC1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56460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564609" w:rsidRPr="00564609" w:rsidTr="00EC1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56460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564609" w:rsidRPr="00564609" w:rsidTr="00EC1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56460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564609" w:rsidRPr="00564609" w:rsidTr="00EC1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56460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564609" w:rsidRPr="00564609" w:rsidTr="00EC1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56460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564609" w:rsidRPr="00564609" w:rsidTr="00EC1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56460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564609" w:rsidRPr="00564609" w:rsidTr="00EC1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56460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9" w:rsidRPr="00564609" w:rsidRDefault="00564609" w:rsidP="00564609">
            <w:pPr>
              <w:suppressAutoHyphens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</w:tbl>
    <w:p w:rsidR="00564609" w:rsidRPr="00564609" w:rsidRDefault="00564609" w:rsidP="0056460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Документы, являющиеся результатом предоставления муниципальной услуги, прошу выдать (направить):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(ниже отметить необходимое)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       </w:t>
      </w:r>
      <w:r w:rsidRPr="00564609">
        <w:rPr>
          <w:rFonts w:ascii="Times New Roman" w:eastAsia="Calibri" w:hAnsi="Times New Roman" w:cs="Times New Roman"/>
          <w:noProof/>
          <w:color w:val="auto"/>
          <w:lang w:bidi="ar-SA"/>
        </w:rPr>
        <w:drawing>
          <wp:inline distT="0" distB="0" distL="0" distR="0" wp14:anchorId="55D3AF79" wp14:editId="34FF9624">
            <wp:extent cx="33337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 xml:space="preserve"> - в виде бумажного документа в МФЦ; 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       </w:t>
      </w:r>
      <w:r w:rsidRPr="00564609">
        <w:rPr>
          <w:rFonts w:ascii="Times New Roman" w:eastAsia="Calibri" w:hAnsi="Times New Roman" w:cs="Times New Roman"/>
          <w:noProof/>
          <w:color w:val="auto"/>
          <w:lang w:bidi="ar-SA"/>
        </w:rPr>
        <w:drawing>
          <wp:inline distT="0" distB="0" distL="0" distR="0" wp14:anchorId="4C2FAD1B" wp14:editId="5C10D054">
            <wp:extent cx="33337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  - посредством почтовой связи в виде бумажного документа, отправленного на почтовый адрес: ________________________________________________________________________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(указать почтовый адрес)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       </w:t>
      </w:r>
      <w:r w:rsidRPr="00564609">
        <w:rPr>
          <w:rFonts w:ascii="Times New Roman" w:eastAsia="Calibri" w:hAnsi="Times New Roman" w:cs="Times New Roman"/>
          <w:noProof/>
          <w:color w:val="auto"/>
          <w:lang w:bidi="ar-SA"/>
        </w:rPr>
        <w:drawing>
          <wp:inline distT="0" distB="0" distL="0" distR="0" wp14:anchorId="0C151976" wp14:editId="207E6969">
            <wp:extent cx="33337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 xml:space="preserve">  -  в виде электронного документа, направленного на электронную почту заявителя 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564609" w:rsidRPr="00564609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</w:p>
    <w:p w:rsidR="00564609" w:rsidRPr="00564609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&lt;*&gt; Заявление от юридических лиц оформляется на официальном бланке организации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Заявитель (представитель Заявителя)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Ф.И.О. ____________________________________________________________________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Подпись Заявителя (представителя Заявителя):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_________________________                                                      «__» ____________ 20__ год.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564609" w:rsidRPr="00564609" w:rsidRDefault="00564609" w:rsidP="0056460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564609">
        <w:rPr>
          <w:rFonts w:ascii="Times New Roman" w:eastAsia="Calibri" w:hAnsi="Times New Roman" w:cs="Times New Roman"/>
          <w:color w:val="auto"/>
          <w:lang w:eastAsia="ar-SA" w:bidi="ar-SA"/>
        </w:rPr>
        <w:t>М.П.</w:t>
      </w:r>
    </w:p>
    <w:p w:rsidR="00564609" w:rsidRPr="00564609" w:rsidRDefault="00564609" w:rsidP="00564609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eastAsia="Calibri" w:hAnsi="Calibri" w:cs="Calibri"/>
          <w:color w:val="auto"/>
          <w:sz w:val="22"/>
          <w:szCs w:val="22"/>
          <w:lang w:eastAsia="ar-SA" w:bidi="ar-SA"/>
        </w:rPr>
      </w:pPr>
    </w:p>
    <w:p w:rsidR="0074606F" w:rsidRDefault="0074606F">
      <w:pPr>
        <w:pStyle w:val="150"/>
        <w:shd w:val="clear" w:color="auto" w:fill="auto"/>
        <w:spacing w:before="0"/>
        <w:ind w:right="1020"/>
      </w:pPr>
    </w:p>
    <w:sectPr w:rsidR="0074606F" w:rsidSect="00311C9D">
      <w:headerReference w:type="default" r:id="rId11"/>
      <w:pgSz w:w="11900" w:h="16840"/>
      <w:pgMar w:top="1258" w:right="489" w:bottom="125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74" w:rsidRDefault="001E6874">
      <w:r>
        <w:separator/>
      </w:r>
    </w:p>
  </w:endnote>
  <w:endnote w:type="continuationSeparator" w:id="0">
    <w:p w:rsidR="001E6874" w:rsidRDefault="001E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74" w:rsidRDefault="001E6874"/>
  </w:footnote>
  <w:footnote w:type="continuationSeparator" w:id="0">
    <w:p w:rsidR="001E6874" w:rsidRDefault="001E68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6F" w:rsidRDefault="007B6C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C989494" wp14:editId="6488CB9A">
              <wp:simplePos x="0" y="0"/>
              <wp:positionH relativeFrom="page">
                <wp:posOffset>4006215</wp:posOffset>
              </wp:positionH>
              <wp:positionV relativeFrom="page">
                <wp:posOffset>494030</wp:posOffset>
              </wp:positionV>
              <wp:extent cx="64135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06F" w:rsidRDefault="0074606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45pt;margin-top:38.9pt;width:5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" filled="f" stroked="f">
              <v:textbox style="mso-fit-shape-to-text:t" inset="0,0,0,0">
                <w:txbxContent>
                  <w:p w:rsidR="0074606F" w:rsidRDefault="0074606F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501"/>
    <w:multiLevelType w:val="multilevel"/>
    <w:tmpl w:val="79542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B5A3D"/>
    <w:multiLevelType w:val="multilevel"/>
    <w:tmpl w:val="5ECA0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C4ACE"/>
    <w:multiLevelType w:val="multilevel"/>
    <w:tmpl w:val="743C8C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682A44"/>
    <w:multiLevelType w:val="multilevel"/>
    <w:tmpl w:val="4FE22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A674CD"/>
    <w:multiLevelType w:val="multilevel"/>
    <w:tmpl w:val="5A26F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6D26F7"/>
    <w:multiLevelType w:val="multilevel"/>
    <w:tmpl w:val="13AAC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6F"/>
    <w:rsid w:val="000800AF"/>
    <w:rsid w:val="00162680"/>
    <w:rsid w:val="001E6874"/>
    <w:rsid w:val="00212527"/>
    <w:rsid w:val="00291DE7"/>
    <w:rsid w:val="002F31C2"/>
    <w:rsid w:val="00311C9D"/>
    <w:rsid w:val="00326334"/>
    <w:rsid w:val="003437FB"/>
    <w:rsid w:val="003634F2"/>
    <w:rsid w:val="00371270"/>
    <w:rsid w:val="003D7169"/>
    <w:rsid w:val="00564609"/>
    <w:rsid w:val="006120DD"/>
    <w:rsid w:val="00612E0E"/>
    <w:rsid w:val="00700FE0"/>
    <w:rsid w:val="0073104A"/>
    <w:rsid w:val="0074606F"/>
    <w:rsid w:val="00750585"/>
    <w:rsid w:val="007B6C77"/>
    <w:rsid w:val="007C77DA"/>
    <w:rsid w:val="00823279"/>
    <w:rsid w:val="0085303A"/>
    <w:rsid w:val="0088159D"/>
    <w:rsid w:val="008B1366"/>
    <w:rsid w:val="00957470"/>
    <w:rsid w:val="009F51BF"/>
    <w:rsid w:val="00AD4616"/>
    <w:rsid w:val="00AE4079"/>
    <w:rsid w:val="00B610BD"/>
    <w:rsid w:val="00C0350E"/>
    <w:rsid w:val="00C54597"/>
    <w:rsid w:val="00E34922"/>
    <w:rsid w:val="00E57B6F"/>
    <w:rsid w:val="00E61365"/>
    <w:rsid w:val="00F63332"/>
    <w:rsid w:val="00F77397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75ptExact">
    <w:name w:val="Основной текст (4) + 7;5 pt;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4">
    <w:name w:val="Основной текст (10) + 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 +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Courier New" w:eastAsia="Courier New" w:hAnsi="Courier New" w:cs="Courier Ne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95pt">
    <w:name w:val="Основной текст (13) + 9;5 pt;Не курсив"/>
    <w:basedOn w:val="1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0pt">
    <w:name w:val="Основной текст (12) + 10 pt;Курсив"/>
    <w:basedOn w:val="1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4CourierNew95pt">
    <w:name w:val="Основной текст (14) + Courier New;9;5 pt;Не курсив"/>
    <w:basedOn w:val="1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8TimesNewRoman13pt">
    <w:name w:val="Основной текст (8) + Times New Roman;13 pt;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51">
    <w:name w:val="Основной текст (15) + Не курсив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8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9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ind w:hanging="172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20" w:after="180" w:line="226" w:lineRule="exact"/>
      <w:jc w:val="center"/>
    </w:pPr>
    <w:rPr>
      <w:rFonts w:ascii="Courier New" w:eastAsia="Courier New" w:hAnsi="Courier New" w:cs="Courier New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4" w:lineRule="exact"/>
      <w:ind w:hanging="580"/>
      <w:jc w:val="righ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after="300" w:line="0" w:lineRule="atLeast"/>
      <w:jc w:val="both"/>
    </w:pPr>
    <w:rPr>
      <w:rFonts w:ascii="Courier New" w:eastAsia="Courier New" w:hAnsi="Courier New" w:cs="Courier New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1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27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10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104A"/>
    <w:rPr>
      <w:color w:val="000000"/>
    </w:rPr>
  </w:style>
  <w:style w:type="paragraph" w:styleId="ac">
    <w:name w:val="footer"/>
    <w:basedOn w:val="a"/>
    <w:link w:val="ad"/>
    <w:uiPriority w:val="99"/>
    <w:unhideWhenUsed/>
    <w:rsid w:val="007310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10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75ptExact">
    <w:name w:val="Основной текст (4) + 7;5 pt;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4">
    <w:name w:val="Основной текст (10) + 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 +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Courier New" w:eastAsia="Courier New" w:hAnsi="Courier New" w:cs="Courier Ne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95pt">
    <w:name w:val="Основной текст (13) + 9;5 pt;Не курсив"/>
    <w:basedOn w:val="1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0pt">
    <w:name w:val="Основной текст (12) + 10 pt;Курсив"/>
    <w:basedOn w:val="1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4CourierNew95pt">
    <w:name w:val="Основной текст (14) + Courier New;9;5 pt;Не курсив"/>
    <w:basedOn w:val="1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8TimesNewRoman13pt">
    <w:name w:val="Основной текст (8) + Times New Roman;13 pt;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51">
    <w:name w:val="Основной текст (15) + Не курсив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8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9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ind w:hanging="172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20" w:after="180" w:line="226" w:lineRule="exact"/>
      <w:jc w:val="center"/>
    </w:pPr>
    <w:rPr>
      <w:rFonts w:ascii="Courier New" w:eastAsia="Courier New" w:hAnsi="Courier New" w:cs="Courier New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4" w:lineRule="exact"/>
      <w:ind w:hanging="580"/>
      <w:jc w:val="righ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after="300" w:line="0" w:lineRule="atLeast"/>
      <w:jc w:val="both"/>
    </w:pPr>
    <w:rPr>
      <w:rFonts w:ascii="Courier New" w:eastAsia="Courier New" w:hAnsi="Courier New" w:cs="Courier New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1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27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10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104A"/>
    <w:rPr>
      <w:color w:val="000000"/>
    </w:rPr>
  </w:style>
  <w:style w:type="paragraph" w:styleId="ac">
    <w:name w:val="footer"/>
    <w:basedOn w:val="a"/>
    <w:link w:val="ad"/>
    <w:uiPriority w:val="99"/>
    <w:unhideWhenUsed/>
    <w:rsid w:val="007310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10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195E-F329-4ACD-9D22-776E3838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2023-11-15T13:14:00Z</cp:lastPrinted>
  <dcterms:created xsi:type="dcterms:W3CDTF">2023-06-07T11:11:00Z</dcterms:created>
  <dcterms:modified xsi:type="dcterms:W3CDTF">2023-11-15T13:15:00Z</dcterms:modified>
</cp:coreProperties>
</file>